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25B" w14:textId="77777777" w:rsidR="00A00D19" w:rsidRPr="005F7D18" w:rsidRDefault="00A00D19">
      <w:pPr>
        <w:rPr>
          <w:lang w:val="cs-CZ"/>
        </w:rPr>
      </w:pPr>
    </w:p>
    <w:p w14:paraId="3E26E90D" w14:textId="77777777" w:rsidR="00E52692" w:rsidRPr="005F7D18" w:rsidRDefault="00E52692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bookmarkStart w:id="0" w:name="_GoBack"/>
    </w:p>
    <w:p w14:paraId="2859A774" w14:textId="77777777" w:rsidR="00121C43" w:rsidRPr="005F7D18" w:rsidRDefault="00121C43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5F7D18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279C544" w14:textId="0C06AABB" w:rsidR="00121C43" w:rsidRPr="005F7D18" w:rsidRDefault="00C86253" w:rsidP="00121C43">
      <w:pPr>
        <w:jc w:val="center"/>
        <w:rPr>
          <w:b/>
          <w:bCs/>
          <w:sz w:val="24"/>
          <w:szCs w:val="24"/>
          <w:lang w:val="cs-CZ"/>
        </w:rPr>
      </w:pPr>
      <w:r w:rsidRPr="005F7D18">
        <w:rPr>
          <w:b/>
          <w:bCs/>
          <w:sz w:val="24"/>
          <w:szCs w:val="24"/>
          <w:lang w:val="cs-CZ"/>
        </w:rPr>
        <w:t>z 21</w:t>
      </w:r>
      <w:r w:rsidR="0058765F" w:rsidRPr="005F7D18">
        <w:rPr>
          <w:b/>
          <w:bCs/>
          <w:sz w:val="24"/>
          <w:szCs w:val="24"/>
          <w:lang w:val="cs-CZ"/>
        </w:rPr>
        <w:t xml:space="preserve">. února </w:t>
      </w:r>
      <w:r w:rsidR="00FE100F" w:rsidRPr="005F7D18">
        <w:rPr>
          <w:b/>
          <w:bCs/>
          <w:sz w:val="24"/>
          <w:szCs w:val="24"/>
          <w:lang w:val="cs-CZ"/>
        </w:rPr>
        <w:t>2020</w:t>
      </w:r>
    </w:p>
    <w:p w14:paraId="47BEDB42" w14:textId="1477EF12" w:rsidR="00121C43" w:rsidRPr="005F7D18" w:rsidRDefault="00C86253" w:rsidP="00342FEE">
      <w:pPr>
        <w:jc w:val="center"/>
        <w:rPr>
          <w:b/>
          <w:bCs/>
          <w:color w:val="00B050"/>
          <w:sz w:val="32"/>
          <w:szCs w:val="32"/>
          <w:lang w:val="cs-CZ"/>
        </w:rPr>
      </w:pPr>
      <w:r w:rsidRPr="005F7D18">
        <w:rPr>
          <w:b/>
          <w:bCs/>
          <w:color w:val="00B050"/>
          <w:sz w:val="32"/>
          <w:szCs w:val="32"/>
          <w:lang w:val="cs-CZ"/>
        </w:rPr>
        <w:t>Pane ministře, je nejvyšší čas na změnu</w:t>
      </w:r>
    </w:p>
    <w:p w14:paraId="647E2830" w14:textId="0EBD141E" w:rsidR="00442A4D" w:rsidRPr="005F7D18" w:rsidRDefault="00C86253" w:rsidP="00442A4D">
      <w:pPr>
        <w:spacing w:after="0"/>
        <w:jc w:val="center"/>
        <w:rPr>
          <w:b/>
          <w:sz w:val="26"/>
          <w:szCs w:val="26"/>
          <w:lang w:val="cs-CZ"/>
        </w:rPr>
      </w:pPr>
      <w:r w:rsidRPr="005F7D18">
        <w:rPr>
          <w:b/>
          <w:sz w:val="26"/>
          <w:szCs w:val="26"/>
          <w:lang w:val="cs-CZ"/>
        </w:rPr>
        <w:t>Platforma píše Karlu Havlíčkovi kvůli chybějícímu zákonu a spěchu při výběru</w:t>
      </w:r>
    </w:p>
    <w:p w14:paraId="2464EB89" w14:textId="77777777" w:rsidR="00442A4D" w:rsidRPr="005F7D18" w:rsidRDefault="00442A4D" w:rsidP="00D54F6B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3EA4D4F3" w14:textId="1F7E7D39" w:rsidR="00C86253" w:rsidRPr="005F7D18" w:rsidRDefault="00C86253" w:rsidP="00D85011">
      <w:pPr>
        <w:spacing w:after="120" w:line="240" w:lineRule="auto"/>
        <w:jc w:val="both"/>
        <w:rPr>
          <w:b/>
          <w:color w:val="000000" w:themeColor="text1"/>
          <w:lang w:val="cs-CZ"/>
        </w:rPr>
      </w:pPr>
      <w:r w:rsidRPr="005F7D18">
        <w:rPr>
          <w:b/>
          <w:color w:val="000000" w:themeColor="text1"/>
          <w:lang w:val="cs-CZ"/>
        </w:rPr>
        <w:t>Platforma proti hlubinnému úložišti upozornila formou otevřeného dopisu ministra průmyslu a</w:t>
      </w:r>
      <w:r w:rsidR="00243A2B">
        <w:rPr>
          <w:b/>
          <w:color w:val="000000" w:themeColor="text1"/>
          <w:lang w:val="cs-CZ"/>
        </w:rPr>
        <w:t> </w:t>
      </w:r>
      <w:r w:rsidRPr="005F7D18">
        <w:rPr>
          <w:b/>
          <w:color w:val="000000" w:themeColor="text1"/>
          <w:lang w:val="cs-CZ"/>
        </w:rPr>
        <w:t xml:space="preserve">obchodu Karla Havlíčka, že na jednu stranu trvá na spěchu při výběru lokalit pro úložiště a na druhé odkládá dokončení návrhu zákona o zapojení obcí do výběru. Za situace, kdy jsou oprávněné požadavky samospráv ignorovány, rostou obavy, že i zapojení obcí do poradního expertního panelu pro výběr lokalit, kde mají jednoho zástupce a dále roli pozorovatelů, má zejména vytvářet dojem otevřeného a férového postupu. </w:t>
      </w:r>
      <w:r w:rsidR="00DF5DAD">
        <w:rPr>
          <w:b/>
          <w:color w:val="000000" w:themeColor="text1"/>
          <w:lang w:val="cs-CZ"/>
        </w:rPr>
        <w:t>S</w:t>
      </w:r>
      <w:r w:rsidRPr="005F7D18">
        <w:rPr>
          <w:b/>
          <w:color w:val="000000" w:themeColor="text1"/>
          <w:lang w:val="cs-CZ"/>
        </w:rPr>
        <w:t>tarostové si tak stále více kladou otázku, zda takovou roli chtějí hrát.</w:t>
      </w:r>
    </w:p>
    <w:p w14:paraId="51560439" w14:textId="127737DF" w:rsidR="005F7D18" w:rsidRPr="005F7D18" w:rsidRDefault="00C86253" w:rsidP="00C86253">
      <w:pPr>
        <w:spacing w:after="120" w:line="240" w:lineRule="auto"/>
        <w:jc w:val="both"/>
        <w:rPr>
          <w:lang w:val="cs-CZ"/>
        </w:rPr>
      </w:pPr>
      <w:r w:rsidRPr="005F7D18">
        <w:rPr>
          <w:lang w:val="cs-CZ"/>
        </w:rPr>
        <w:t xml:space="preserve">V pondělí vláda schválila Plán činnosti SÚRAO, ve kterém je zmíněno, že dojde k posunutí časových milníků výběru lokality pro úložiště oproti schválené Koncepci nakládání s radioaktivními odpady a vyhořelým jaderným palivem. To zástupci Platformy považují </w:t>
      </w:r>
      <w:r w:rsidR="00243A2B">
        <w:rPr>
          <w:lang w:val="cs-CZ"/>
        </w:rPr>
        <w:t>za</w:t>
      </w:r>
      <w:r w:rsidRPr="005F7D18">
        <w:rPr>
          <w:lang w:val="cs-CZ"/>
        </w:rPr>
        <w:t xml:space="preserve"> rozumné</w:t>
      </w:r>
      <w:r w:rsidR="00243A2B">
        <w:rPr>
          <w:lang w:val="cs-CZ"/>
        </w:rPr>
        <w:t>. M</w:t>
      </w:r>
      <w:r w:rsidRPr="005F7D18">
        <w:rPr>
          <w:lang w:val="cs-CZ"/>
        </w:rPr>
        <w:t xml:space="preserve">á-li být garantována bezpečnost na statisíce let, nelze práce uspěchat.  Jenže </w:t>
      </w:r>
      <w:r w:rsidR="005F7D18" w:rsidRPr="005F7D18">
        <w:rPr>
          <w:lang w:val="cs-CZ"/>
        </w:rPr>
        <w:t xml:space="preserve">ve skutečnosti ministr Havlíček trvá </w:t>
      </w:r>
      <w:r w:rsidRPr="005F7D18">
        <w:rPr>
          <w:lang w:val="cs-CZ"/>
        </w:rPr>
        <w:t xml:space="preserve">na termínu výběru čtyř lokalit do konce června tohoto roku, </w:t>
      </w:r>
      <w:r w:rsidR="005F7D18" w:rsidRPr="005F7D18">
        <w:rPr>
          <w:lang w:val="cs-CZ"/>
        </w:rPr>
        <w:t xml:space="preserve">navzdory tomu, že poradní expertní tým </w:t>
      </w:r>
      <w:r w:rsidRPr="005F7D18">
        <w:rPr>
          <w:lang w:val="cs-CZ"/>
        </w:rPr>
        <w:t xml:space="preserve">by na svou práci potřeboval více času.  </w:t>
      </w:r>
      <w:r w:rsidR="00243A2B">
        <w:rPr>
          <w:lang w:val="cs-CZ"/>
        </w:rPr>
        <w:t>Přitom t</w:t>
      </w:r>
      <w:r w:rsidRPr="005F7D18">
        <w:rPr>
          <w:lang w:val="cs-CZ"/>
        </w:rPr>
        <w:t xml:space="preserve">eprve v minulém týdnu byla vzata na vědomí metodika výběru.   </w:t>
      </w:r>
    </w:p>
    <w:p w14:paraId="7A06EB78" w14:textId="2747D707" w:rsidR="00C86253" w:rsidRPr="005F7D18" w:rsidRDefault="00C86253" w:rsidP="00C86253">
      <w:pPr>
        <w:spacing w:after="120" w:line="240" w:lineRule="auto"/>
        <w:jc w:val="both"/>
        <w:rPr>
          <w:lang w:val="cs-CZ"/>
        </w:rPr>
      </w:pPr>
      <w:r w:rsidRPr="005F7D18">
        <w:rPr>
          <w:lang w:val="cs-CZ"/>
        </w:rPr>
        <w:t xml:space="preserve">Je zjevné, že čas je zapotřebí i ke změně věcného záměru zákona o zapojení obcí do procesu výběru a výstavby úložiště, který na </w:t>
      </w:r>
      <w:r w:rsidR="005F7D18">
        <w:rPr>
          <w:lang w:val="cs-CZ"/>
        </w:rPr>
        <w:t xml:space="preserve">ministerstvu průmyslu </w:t>
      </w:r>
      <w:r w:rsidRPr="005F7D18">
        <w:rPr>
          <w:lang w:val="cs-CZ"/>
        </w:rPr>
        <w:t>nabírá další zpoždění.</w:t>
      </w:r>
      <w:r w:rsidR="005F7D18">
        <w:rPr>
          <w:lang w:val="cs-CZ"/>
        </w:rPr>
        <w:t xml:space="preserve"> Starostové měst a obcí sdružených </w:t>
      </w:r>
      <w:proofErr w:type="gramStart"/>
      <w:r w:rsidR="005F7D18">
        <w:rPr>
          <w:lang w:val="cs-CZ"/>
        </w:rPr>
        <w:t>v  Platformě</w:t>
      </w:r>
      <w:proofErr w:type="gramEnd"/>
      <w:r w:rsidR="005F7D18">
        <w:rPr>
          <w:lang w:val="cs-CZ"/>
        </w:rPr>
        <w:t xml:space="preserve"> a zástupci občanů aktivních ve spolcích jsou velmi zklamáni </w:t>
      </w:r>
      <w:r w:rsidR="00243A2B">
        <w:rPr>
          <w:lang w:val="cs-CZ"/>
        </w:rPr>
        <w:t xml:space="preserve">jeho </w:t>
      </w:r>
      <w:r w:rsidR="005F7D18">
        <w:rPr>
          <w:lang w:val="cs-CZ"/>
        </w:rPr>
        <w:t>podobou</w:t>
      </w:r>
      <w:r w:rsidR="00243A2B">
        <w:rPr>
          <w:lang w:val="cs-CZ"/>
        </w:rPr>
        <w:t xml:space="preserve">, </w:t>
      </w:r>
      <w:r w:rsidR="005F7D18">
        <w:rPr>
          <w:lang w:val="cs-CZ"/>
        </w:rPr>
        <w:t>kter</w:t>
      </w:r>
      <w:r w:rsidR="00243A2B">
        <w:rPr>
          <w:lang w:val="cs-CZ"/>
        </w:rPr>
        <w:t>á</w:t>
      </w:r>
      <w:r w:rsidR="005F7D18">
        <w:rPr>
          <w:lang w:val="cs-CZ"/>
        </w:rPr>
        <w:t xml:space="preserve"> vznikl</w:t>
      </w:r>
      <w:r w:rsidR="00243A2B">
        <w:rPr>
          <w:lang w:val="cs-CZ"/>
        </w:rPr>
        <w:t>a</w:t>
      </w:r>
      <w:r w:rsidR="005F7D18">
        <w:rPr>
          <w:lang w:val="cs-CZ"/>
        </w:rPr>
        <w:t xml:space="preserve"> na ministerstvu. </w:t>
      </w:r>
      <w:r w:rsidR="005F7D18" w:rsidRPr="00867FD0">
        <w:rPr>
          <w:lang w:val="cs-CZ"/>
        </w:rPr>
        <w:t xml:space="preserve">Slibované posílení práv obcí při výběru úložiště cestou nového zákona se nekoná. </w:t>
      </w:r>
      <w:r w:rsidR="005F7D18">
        <w:rPr>
          <w:lang w:val="cs-CZ"/>
        </w:rPr>
        <w:t xml:space="preserve"> Konzultace s obcemi, jak proběhla v druhé polovině loňského roku, skončila odmítnutím prakticky všech připomínek obcí.  A ještě ministerstvu posloužila k tvrzení, že návrh vznikl po</w:t>
      </w:r>
      <w:r w:rsidR="00243A2B">
        <w:rPr>
          <w:lang w:val="cs-CZ"/>
        </w:rPr>
        <w:t> </w:t>
      </w:r>
      <w:r w:rsidR="005F7D18">
        <w:rPr>
          <w:lang w:val="cs-CZ"/>
        </w:rPr>
        <w:t xml:space="preserve">komunikaci s obcemi. </w:t>
      </w:r>
    </w:p>
    <w:p w14:paraId="6BE8D8EF" w14:textId="20D0006F" w:rsidR="00FE5F59" w:rsidRPr="005F7D18" w:rsidRDefault="00FE100F" w:rsidP="004F72B9">
      <w:pPr>
        <w:spacing w:after="120" w:line="240" w:lineRule="auto"/>
        <w:jc w:val="both"/>
        <w:rPr>
          <w:i/>
          <w:iCs/>
          <w:lang w:val="cs-CZ"/>
        </w:rPr>
      </w:pPr>
      <w:r w:rsidRPr="005F7D18">
        <w:rPr>
          <w:bCs/>
          <w:lang w:val="cs-CZ"/>
        </w:rPr>
        <w:t>Jiří Popelka</w:t>
      </w:r>
      <w:r w:rsidRPr="005F7D18">
        <w:rPr>
          <w:lang w:val="cs-CZ"/>
        </w:rPr>
        <w:t xml:space="preserve">, starosta </w:t>
      </w:r>
      <w:r w:rsidR="00554010" w:rsidRPr="005F7D18">
        <w:rPr>
          <w:lang w:val="cs-CZ"/>
        </w:rPr>
        <w:t>města</w:t>
      </w:r>
      <w:r w:rsidRPr="005F7D18">
        <w:rPr>
          <w:lang w:val="cs-CZ"/>
        </w:rPr>
        <w:t xml:space="preserve"> Jistebnice a mluvčí Platformy proti hlubinnému úložišti, </w:t>
      </w:r>
      <w:r w:rsidR="00121C43" w:rsidRPr="005F7D18">
        <w:rPr>
          <w:lang w:val="cs-CZ"/>
        </w:rPr>
        <w:t xml:space="preserve">řekl: </w:t>
      </w:r>
      <w:r w:rsidR="00121C43" w:rsidRPr="005F7D18">
        <w:rPr>
          <w:i/>
          <w:iCs/>
          <w:lang w:val="cs-CZ"/>
        </w:rPr>
        <w:t>„</w:t>
      </w:r>
      <w:r w:rsidR="00243A2B">
        <w:rPr>
          <w:i/>
          <w:iCs/>
          <w:lang w:val="cs-CZ"/>
        </w:rPr>
        <w:t>Když v</w:t>
      </w:r>
      <w:r w:rsidR="00DF5DAD">
        <w:rPr>
          <w:i/>
          <w:iCs/>
          <w:lang w:val="cs-CZ"/>
        </w:rPr>
        <w:t>ýběr úložiště probíhá ve velkém spěchu a zárov</w:t>
      </w:r>
      <w:r w:rsidR="00243A2B">
        <w:rPr>
          <w:i/>
          <w:iCs/>
          <w:lang w:val="cs-CZ"/>
        </w:rPr>
        <w:t>e</w:t>
      </w:r>
      <w:r w:rsidR="00DF5DAD">
        <w:rPr>
          <w:i/>
          <w:iCs/>
          <w:lang w:val="cs-CZ"/>
        </w:rPr>
        <w:t xml:space="preserve">ň návrh zákona o zapojení obcí do výběru ministerstvo průmyslu neustále odkládá, začíná to připomínat </w:t>
      </w:r>
      <w:r w:rsidR="00A76A1A">
        <w:rPr>
          <w:i/>
          <w:iCs/>
          <w:lang w:val="cs-CZ"/>
        </w:rPr>
        <w:t>kulišárnu</w:t>
      </w:r>
      <w:r w:rsidR="00A50D17" w:rsidRPr="005F7D18">
        <w:rPr>
          <w:i/>
          <w:iCs/>
          <w:lang w:val="cs-CZ"/>
        </w:rPr>
        <w:t>.</w:t>
      </w:r>
      <w:r w:rsidR="00DF5DAD">
        <w:rPr>
          <w:i/>
          <w:iCs/>
          <w:lang w:val="cs-CZ"/>
        </w:rPr>
        <w:t xml:space="preserve"> Navenek jsou obce u výběru, ve skutečnosti se ale slíbené a potřebné posílení jejich práv nekoná.</w:t>
      </w:r>
      <w:r w:rsidR="00A50D17" w:rsidRPr="005F7D18">
        <w:rPr>
          <w:i/>
          <w:iCs/>
          <w:lang w:val="cs-CZ"/>
        </w:rPr>
        <w:t xml:space="preserve">“ </w:t>
      </w:r>
    </w:p>
    <w:p w14:paraId="0C957CCA" w14:textId="6CE337AC" w:rsidR="00A76A1A" w:rsidRPr="00243A2B" w:rsidRDefault="00121C43" w:rsidP="00A50D17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5F7D18">
        <w:rPr>
          <w:b/>
          <w:bCs/>
          <w:lang w:val="cs-CZ"/>
        </w:rPr>
        <w:t>Platforma proti hlubinnému úložišti</w:t>
      </w:r>
      <w:r w:rsidR="0058765F" w:rsidRPr="005F7D18">
        <w:rPr>
          <w:lang w:val="cs-CZ"/>
        </w:rPr>
        <w:t xml:space="preserve"> sdružuje 48 členů (32 obcí a měst a 16</w:t>
      </w:r>
      <w:r w:rsidRPr="005F7D18">
        <w:rPr>
          <w:lang w:val="cs-CZ"/>
        </w:rPr>
        <w:t xml:space="preserve">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5F7D18">
          <w:rPr>
            <w:rStyle w:val="Hyperlink0"/>
            <w:lang w:val="cs-CZ"/>
          </w:rPr>
          <w:t>www.platformaprotiulozisti.cz</w:t>
        </w:r>
      </w:hyperlink>
    </w:p>
    <w:p w14:paraId="3BDE8DAF" w14:textId="77777777" w:rsidR="00FE5F59" w:rsidRPr="005F7D18" w:rsidRDefault="00FE5F59" w:rsidP="004F72B9">
      <w:pPr>
        <w:spacing w:after="80" w:line="240" w:lineRule="auto"/>
        <w:rPr>
          <w:b/>
          <w:bCs/>
          <w:u w:val="single"/>
          <w:lang w:val="cs-CZ"/>
        </w:rPr>
      </w:pPr>
      <w:r w:rsidRPr="005F7D18">
        <w:rPr>
          <w:b/>
          <w:bCs/>
          <w:u w:val="single"/>
          <w:lang w:val="cs-CZ"/>
        </w:rPr>
        <w:t xml:space="preserve">Další informace může poskytnout: </w:t>
      </w:r>
    </w:p>
    <w:p w14:paraId="68A6FAA7" w14:textId="6CEED2EB" w:rsidR="00A76A1A" w:rsidRPr="005F7D18" w:rsidRDefault="00FE5F59" w:rsidP="00A76A1A">
      <w:pPr>
        <w:spacing w:after="40" w:line="240" w:lineRule="auto"/>
        <w:rPr>
          <w:lang w:val="cs-CZ"/>
        </w:rPr>
      </w:pPr>
      <w:r w:rsidRPr="005F7D18">
        <w:rPr>
          <w:b/>
          <w:bCs/>
          <w:lang w:val="cs-CZ"/>
        </w:rPr>
        <w:t>Jiří Popelka</w:t>
      </w:r>
      <w:r w:rsidRPr="005F7D18">
        <w:rPr>
          <w:lang w:val="cs-CZ"/>
        </w:rPr>
        <w:t>, starosta města Jistebnice a mluvčí Platformy proti hlubinnému úložišti, tel.: 602 442 799, e-mail: starosta@jistebnice.cz</w:t>
      </w:r>
    </w:p>
    <w:p w14:paraId="05EF7E70" w14:textId="77777777" w:rsidR="00243A2B" w:rsidRDefault="00243A2B" w:rsidP="00243A2B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14:paraId="6C1E0411" w14:textId="39A27796" w:rsidR="00977E7F" w:rsidRPr="00243A2B" w:rsidRDefault="00243A2B" w:rsidP="005F7D18">
      <w:pPr>
        <w:spacing w:after="80" w:line="240" w:lineRule="auto"/>
        <w:rPr>
          <w:b/>
          <w:bCs/>
          <w:lang w:val="cs-CZ"/>
        </w:rPr>
      </w:pPr>
      <w:r>
        <w:rPr>
          <w:rStyle w:val="None"/>
          <w:b/>
          <w:bCs/>
          <w:u w:val="single"/>
          <w:lang w:val="cs-CZ"/>
        </w:rPr>
        <w:t>V </w:t>
      </w:r>
      <w:proofErr w:type="gramStart"/>
      <w:r>
        <w:rPr>
          <w:rStyle w:val="None"/>
          <w:b/>
          <w:bCs/>
          <w:u w:val="single"/>
          <w:lang w:val="cs-CZ"/>
        </w:rPr>
        <w:t>příloze:</w:t>
      </w:r>
      <w:r>
        <w:rPr>
          <w:rStyle w:val="None"/>
          <w:b/>
          <w:bCs/>
          <w:lang w:val="cs-CZ"/>
        </w:rPr>
        <w:t xml:space="preserve">  </w:t>
      </w:r>
      <w:r>
        <w:rPr>
          <w:lang w:val="cs-CZ"/>
        </w:rPr>
        <w:t>Otevřený</w:t>
      </w:r>
      <w:proofErr w:type="gramEnd"/>
      <w:r>
        <w:rPr>
          <w:lang w:val="cs-CZ"/>
        </w:rPr>
        <w:t xml:space="preserve"> dopis Platformy proti hlubinnému úložišti Ministrovi průmyslu a obchodu Karl</w:t>
      </w:r>
      <w:r>
        <w:rPr>
          <w:lang w:val="cs-CZ"/>
        </w:rPr>
        <w:t>u</w:t>
      </w:r>
      <w:r>
        <w:rPr>
          <w:lang w:val="cs-CZ"/>
        </w:rPr>
        <w:t xml:space="preserve"> Havlíčkovi z 20. února 2020 </w:t>
      </w:r>
      <w:bookmarkEnd w:id="0"/>
    </w:p>
    <w:sectPr w:rsidR="00977E7F" w:rsidRPr="00243A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EA6E" w14:textId="77777777" w:rsidR="0069481F" w:rsidRDefault="0069481F" w:rsidP="00965111">
      <w:pPr>
        <w:spacing w:after="0" w:line="240" w:lineRule="auto"/>
      </w:pPr>
      <w:r>
        <w:separator/>
      </w:r>
    </w:p>
  </w:endnote>
  <w:endnote w:type="continuationSeparator" w:id="0">
    <w:p w14:paraId="1752B732" w14:textId="77777777" w:rsidR="0069481F" w:rsidRDefault="0069481F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44623278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1644E2">
      <w:rPr>
        <w:rFonts w:eastAsia="Times New Roman" w:cs="Times New Roman"/>
        <w:bCs/>
        <w:sz w:val="24"/>
        <w:szCs w:val="24"/>
      </w:rPr>
      <w:t>města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6C8E4" w14:textId="77777777" w:rsidR="0069481F" w:rsidRDefault="0069481F" w:rsidP="00965111">
      <w:pPr>
        <w:spacing w:after="0" w:line="240" w:lineRule="auto"/>
      </w:pPr>
      <w:r>
        <w:separator/>
      </w:r>
    </w:p>
  </w:footnote>
  <w:footnote w:type="continuationSeparator" w:id="0">
    <w:p w14:paraId="0A2AECF8" w14:textId="77777777" w:rsidR="0069481F" w:rsidRDefault="0069481F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65BB5"/>
    <w:rsid w:val="00090682"/>
    <w:rsid w:val="000A2023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21C43"/>
    <w:rsid w:val="00127C78"/>
    <w:rsid w:val="001326A6"/>
    <w:rsid w:val="00153FFB"/>
    <w:rsid w:val="001644E2"/>
    <w:rsid w:val="001901EA"/>
    <w:rsid w:val="001910AB"/>
    <w:rsid w:val="001952BE"/>
    <w:rsid w:val="001B54BA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37633"/>
    <w:rsid w:val="00243A2B"/>
    <w:rsid w:val="0024773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D0F22"/>
    <w:rsid w:val="002F53D5"/>
    <w:rsid w:val="00303B39"/>
    <w:rsid w:val="00321947"/>
    <w:rsid w:val="00342FEE"/>
    <w:rsid w:val="00352703"/>
    <w:rsid w:val="0036740B"/>
    <w:rsid w:val="00371C80"/>
    <w:rsid w:val="00372E23"/>
    <w:rsid w:val="003745D3"/>
    <w:rsid w:val="003844B7"/>
    <w:rsid w:val="003A2245"/>
    <w:rsid w:val="003A485C"/>
    <w:rsid w:val="003B2708"/>
    <w:rsid w:val="003B63C4"/>
    <w:rsid w:val="003C3D5B"/>
    <w:rsid w:val="003C68D1"/>
    <w:rsid w:val="003C6A55"/>
    <w:rsid w:val="003D5416"/>
    <w:rsid w:val="003F0F91"/>
    <w:rsid w:val="003F1A69"/>
    <w:rsid w:val="003F5EAB"/>
    <w:rsid w:val="003F6CBF"/>
    <w:rsid w:val="004029F4"/>
    <w:rsid w:val="00427452"/>
    <w:rsid w:val="004319C1"/>
    <w:rsid w:val="0044246B"/>
    <w:rsid w:val="004428E1"/>
    <w:rsid w:val="00442A4D"/>
    <w:rsid w:val="00443BB8"/>
    <w:rsid w:val="00445EF9"/>
    <w:rsid w:val="00463152"/>
    <w:rsid w:val="00464950"/>
    <w:rsid w:val="0046553F"/>
    <w:rsid w:val="004664C4"/>
    <w:rsid w:val="0047082B"/>
    <w:rsid w:val="004A430F"/>
    <w:rsid w:val="004B05ED"/>
    <w:rsid w:val="004B4854"/>
    <w:rsid w:val="004C5FCD"/>
    <w:rsid w:val="004D39B9"/>
    <w:rsid w:val="004F0C84"/>
    <w:rsid w:val="004F4494"/>
    <w:rsid w:val="004F72B9"/>
    <w:rsid w:val="00514BF0"/>
    <w:rsid w:val="0053031B"/>
    <w:rsid w:val="00530FD6"/>
    <w:rsid w:val="00532B10"/>
    <w:rsid w:val="00554010"/>
    <w:rsid w:val="00564D76"/>
    <w:rsid w:val="00575116"/>
    <w:rsid w:val="00577F0D"/>
    <w:rsid w:val="005856E2"/>
    <w:rsid w:val="0058765F"/>
    <w:rsid w:val="005911FB"/>
    <w:rsid w:val="005945E5"/>
    <w:rsid w:val="005964A7"/>
    <w:rsid w:val="005A46F3"/>
    <w:rsid w:val="005A7901"/>
    <w:rsid w:val="005B01E2"/>
    <w:rsid w:val="005D003A"/>
    <w:rsid w:val="005D2E1A"/>
    <w:rsid w:val="005E3787"/>
    <w:rsid w:val="005E5D3E"/>
    <w:rsid w:val="005F409A"/>
    <w:rsid w:val="005F451C"/>
    <w:rsid w:val="005F7D18"/>
    <w:rsid w:val="00604090"/>
    <w:rsid w:val="00612403"/>
    <w:rsid w:val="0063180D"/>
    <w:rsid w:val="00634AD1"/>
    <w:rsid w:val="006365E0"/>
    <w:rsid w:val="00653A4B"/>
    <w:rsid w:val="00656B5D"/>
    <w:rsid w:val="00662DFC"/>
    <w:rsid w:val="00667729"/>
    <w:rsid w:val="0069481F"/>
    <w:rsid w:val="006971C0"/>
    <w:rsid w:val="006A6D49"/>
    <w:rsid w:val="006B2028"/>
    <w:rsid w:val="006B713C"/>
    <w:rsid w:val="006C5685"/>
    <w:rsid w:val="006C653A"/>
    <w:rsid w:val="006F2E50"/>
    <w:rsid w:val="00703621"/>
    <w:rsid w:val="00723D9E"/>
    <w:rsid w:val="007308B4"/>
    <w:rsid w:val="00737577"/>
    <w:rsid w:val="00761B70"/>
    <w:rsid w:val="00774EB1"/>
    <w:rsid w:val="00786F06"/>
    <w:rsid w:val="007878B7"/>
    <w:rsid w:val="00790CC9"/>
    <w:rsid w:val="007E19CF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69AF"/>
    <w:rsid w:val="008A0AD4"/>
    <w:rsid w:val="008A7F68"/>
    <w:rsid w:val="008D2A1E"/>
    <w:rsid w:val="008D5981"/>
    <w:rsid w:val="008E7E83"/>
    <w:rsid w:val="009020AB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A21AB"/>
    <w:rsid w:val="009A64C3"/>
    <w:rsid w:val="009B20CB"/>
    <w:rsid w:val="009B5011"/>
    <w:rsid w:val="009D5E71"/>
    <w:rsid w:val="009E4ED9"/>
    <w:rsid w:val="00A00D19"/>
    <w:rsid w:val="00A50D17"/>
    <w:rsid w:val="00A53CF8"/>
    <w:rsid w:val="00A76A1A"/>
    <w:rsid w:val="00AA779E"/>
    <w:rsid w:val="00AB3CA1"/>
    <w:rsid w:val="00AB64A2"/>
    <w:rsid w:val="00AE0CC5"/>
    <w:rsid w:val="00AE6E74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5265"/>
    <w:rsid w:val="00BD68E1"/>
    <w:rsid w:val="00BF0631"/>
    <w:rsid w:val="00C20404"/>
    <w:rsid w:val="00C23339"/>
    <w:rsid w:val="00C239D9"/>
    <w:rsid w:val="00C25AA1"/>
    <w:rsid w:val="00C27E14"/>
    <w:rsid w:val="00C84E14"/>
    <w:rsid w:val="00C85429"/>
    <w:rsid w:val="00C86253"/>
    <w:rsid w:val="00CC2B8D"/>
    <w:rsid w:val="00CD6383"/>
    <w:rsid w:val="00D11814"/>
    <w:rsid w:val="00D12CFB"/>
    <w:rsid w:val="00D1630A"/>
    <w:rsid w:val="00D36422"/>
    <w:rsid w:val="00D5241C"/>
    <w:rsid w:val="00D54F6B"/>
    <w:rsid w:val="00D56DF5"/>
    <w:rsid w:val="00D6071A"/>
    <w:rsid w:val="00D67467"/>
    <w:rsid w:val="00D739F4"/>
    <w:rsid w:val="00D75CE2"/>
    <w:rsid w:val="00D80BD2"/>
    <w:rsid w:val="00D85011"/>
    <w:rsid w:val="00DD2D84"/>
    <w:rsid w:val="00DD79F5"/>
    <w:rsid w:val="00DF5DAD"/>
    <w:rsid w:val="00E24744"/>
    <w:rsid w:val="00E317DA"/>
    <w:rsid w:val="00E35BBB"/>
    <w:rsid w:val="00E40728"/>
    <w:rsid w:val="00E47B10"/>
    <w:rsid w:val="00E52692"/>
    <w:rsid w:val="00E52AD8"/>
    <w:rsid w:val="00E61866"/>
    <w:rsid w:val="00E704DC"/>
    <w:rsid w:val="00E71A7C"/>
    <w:rsid w:val="00E9714A"/>
    <w:rsid w:val="00EC18A6"/>
    <w:rsid w:val="00EC6708"/>
    <w:rsid w:val="00ED7AC6"/>
    <w:rsid w:val="00ED7D45"/>
    <w:rsid w:val="00F01F2F"/>
    <w:rsid w:val="00F02C50"/>
    <w:rsid w:val="00F03431"/>
    <w:rsid w:val="00F05EC4"/>
    <w:rsid w:val="00F1005A"/>
    <w:rsid w:val="00F1608C"/>
    <w:rsid w:val="00F25902"/>
    <w:rsid w:val="00F354E1"/>
    <w:rsid w:val="00F55CD6"/>
    <w:rsid w:val="00F74ECB"/>
    <w:rsid w:val="00F75ADC"/>
    <w:rsid w:val="00F75FB7"/>
    <w:rsid w:val="00F84D75"/>
    <w:rsid w:val="00F9176C"/>
    <w:rsid w:val="00F9196C"/>
    <w:rsid w:val="00F9547C"/>
    <w:rsid w:val="00F95AED"/>
    <w:rsid w:val="00FA366E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2020-02-21T14:05:00Z</cp:lastPrinted>
  <dcterms:created xsi:type="dcterms:W3CDTF">2020-02-21T13:56:00Z</dcterms:created>
  <dcterms:modified xsi:type="dcterms:W3CDTF">2020-02-21T14:11:00Z</dcterms:modified>
</cp:coreProperties>
</file>